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FEC0" w14:textId="77777777" w:rsidR="00EB1C2C" w:rsidRDefault="00EB1C2C" w:rsidP="00B06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D63241" w14:textId="0161D772" w:rsidR="00602A8D" w:rsidRPr="00602A8D" w:rsidRDefault="00116A4C" w:rsidP="00B06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Rajendra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Ramoon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Maharaj</w:t>
      </w:r>
    </w:p>
    <w:p w14:paraId="44D4A14B" w14:textId="05A71E8D" w:rsidR="00F04939" w:rsidRPr="00116A4C" w:rsidRDefault="00116A4C" w:rsidP="00602A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 w:rsidRPr="00116A4C">
        <w:rPr>
          <w:rFonts w:ascii="Times New Roman" w:hAnsi="Times New Roman" w:cs="Times New Roman"/>
          <w:bCs/>
          <w:color w:val="000000"/>
        </w:rPr>
        <w:t>Director &amp; Writer</w:t>
      </w:r>
    </w:p>
    <w:p w14:paraId="4161DCA1" w14:textId="52756438" w:rsidR="00D206F0" w:rsidRPr="00116A4C" w:rsidRDefault="00116A4C" w:rsidP="00F912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hyperlink r:id="rId8" w:history="1">
        <w:r>
          <w:rPr>
            <w:rStyle w:val="Hyperlink"/>
            <w:rFonts w:ascii="Times New Roman" w:hAnsi="Times New Roman" w:cs="Times New Roman"/>
            <w:bCs/>
          </w:rPr>
          <w:t>rajendramaharaj.com</w:t>
        </w:r>
      </w:hyperlink>
    </w:p>
    <w:p w14:paraId="406E49CA" w14:textId="045453BC" w:rsidR="0064309F" w:rsidRPr="0064309F" w:rsidRDefault="00602A8D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2A8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2A8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2DD1F469" w14:textId="6211995B" w:rsidR="00F912E3" w:rsidRPr="00116A4C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OPERA/THEATRICAL DIRECTOR</w:t>
      </w:r>
    </w:p>
    <w:p w14:paraId="2D2A0FE7" w14:textId="67AD36A9" w:rsidR="00EB1C2C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The Factotum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(also Co-Book Writer &amp; Dramaturg)</w:t>
      </w:r>
      <w:r w:rsidR="004C1825" w:rsidRPr="00116A4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C1825" w:rsidRPr="00116A4C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Lyric Opera Chicago (World Premiere)</w:t>
      </w:r>
    </w:p>
    <w:p w14:paraId="4FE75D73" w14:textId="7B16D220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</w:rPr>
        <w:t>Treemonisha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Opera Theatre St. Louis</w:t>
      </w:r>
    </w:p>
    <w:p w14:paraId="282220A5" w14:textId="35880292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Slanted: An American Rock Opera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Opera Theatre St. Louis (World Premiere)</w:t>
      </w:r>
    </w:p>
    <w:p w14:paraId="1F76D1D2" w14:textId="15AEDCA2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Madison Lodge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Opera Theatre St. Louis (World Premiere)</w:t>
      </w:r>
    </w:p>
    <w:p w14:paraId="7BB71282" w14:textId="334A373D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Cook Shack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Opera Theatre St. Louis (World Premiere)</w:t>
      </w:r>
    </w:p>
    <w:p w14:paraId="3833D440" w14:textId="3B88D665" w:rsidR="0064309F" w:rsidRP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Fire Shut Up </w:t>
      </w:r>
      <w:proofErr w:type="gramStart"/>
      <w:r>
        <w:rPr>
          <w:rFonts w:ascii="Times New Roman" w:hAnsi="Times New Roman" w:cs="Times New Roman"/>
          <w:i/>
          <w:color w:val="000000"/>
          <w:sz w:val="22"/>
          <w:szCs w:val="22"/>
        </w:rPr>
        <w:t>In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My Bones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(Assistant Director)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Metropolitan Opera</w:t>
      </w:r>
    </w:p>
    <w:p w14:paraId="26FC7D61" w14:textId="3F62B872" w:rsidR="00F912E3" w:rsidRPr="00116A4C" w:rsidRDefault="00F912E3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1BD68B6B" w14:textId="123D5AF3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BROADWAY</w:t>
      </w:r>
    </w:p>
    <w:p w14:paraId="56D6DC57" w14:textId="719E5670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A Raisin in the Sun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(Assistant Director)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Bernard B. Jacobs Theatre</w:t>
      </w:r>
    </w:p>
    <w:p w14:paraId="6266E7F1" w14:textId="5DA620F1" w:rsidR="00F30248" w:rsidRP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A Christmas Carol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(Assistant to the Director)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Madison Square Garden Theater</w:t>
      </w:r>
    </w:p>
    <w:p w14:paraId="2FE5FB97" w14:textId="77777777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494ACED2" w14:textId="10AF4B3C" w:rsidR="00F912E3" w:rsidRPr="00116A4C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REGIONAL</w:t>
      </w:r>
    </w:p>
    <w:p w14:paraId="195D6495" w14:textId="2DDB21F7" w:rsidR="009776E6" w:rsidRDefault="0025281B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87278">
        <w:rPr>
          <w:rFonts w:ascii="Times New Roman" w:hAnsi="Times New Roman" w:cs="Times New Roman"/>
          <w:i/>
          <w:color w:val="000000"/>
          <w:sz w:val="22"/>
          <w:szCs w:val="22"/>
        </w:rPr>
        <w:t>School Girls: Or the African Mean Girls Play</w:t>
      </w:r>
      <w:r w:rsidR="00EB1C2C" w:rsidRPr="00116A4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1C2C" w:rsidRPr="00116A4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432F1" w:rsidRPr="00116A4C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American Stage Theatre (FL)</w:t>
      </w:r>
    </w:p>
    <w:p w14:paraId="4AB2D6F9" w14:textId="749CB05C" w:rsidR="00B87278" w:rsidRDefault="00B8727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Jacob Marley’s Christmas Carol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American Stage Theatre</w:t>
      </w:r>
    </w:p>
    <w:p w14:paraId="3A26BA39" w14:textId="05133DD6" w:rsidR="00B87278" w:rsidRDefault="00B8727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indivisible with…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(also Curator)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Milwaukee Repertory Theater</w:t>
      </w:r>
    </w:p>
    <w:p w14:paraId="43239F72" w14:textId="4A376F75" w:rsidR="00B87278" w:rsidRDefault="00B8727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Don’t Bother Me, I Can’t Cope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(also Choreographer)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New Freedom Theatre (Philadelphia)</w:t>
      </w:r>
    </w:p>
    <w:p w14:paraId="4BBBBF02" w14:textId="1E786873" w:rsidR="00B87278" w:rsidRDefault="00B8727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Putting it Together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Syracuse Stage</w:t>
      </w:r>
    </w:p>
    <w:p w14:paraId="0C4BB801" w14:textId="7D41AB46" w:rsidR="00B87278" w:rsidRDefault="00B8727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Jamaica: The Musical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New Freedom Theatre</w:t>
      </w:r>
    </w:p>
    <w:p w14:paraId="5B54A938" w14:textId="6A81D40F" w:rsidR="00B87278" w:rsidRDefault="00B8727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</w:rPr>
        <w:t>Godspell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Syracuse Stage</w:t>
      </w:r>
    </w:p>
    <w:p w14:paraId="11B12F93" w14:textId="61D25CA7" w:rsidR="00B87278" w:rsidRDefault="00B8727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The Colored Museum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Crossroads Theatre (NJ)</w:t>
      </w:r>
    </w:p>
    <w:p w14:paraId="5E395A5E" w14:textId="4F3844CA" w:rsidR="00B87278" w:rsidRPr="00B87278" w:rsidRDefault="00B8727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Sweet Tea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Signature Theatre (VA)</w:t>
      </w:r>
    </w:p>
    <w:p w14:paraId="17DEC98D" w14:textId="58E6F63F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D72B50B" w14:textId="0B95C181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PLAYWRIGHT/LYRICIST</w:t>
      </w:r>
    </w:p>
    <w:p w14:paraId="0B2D190E" w14:textId="1D9D6AB5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Little Rock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(also Director)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Sheen Center (Off-Broadway)</w:t>
      </w:r>
    </w:p>
    <w:p w14:paraId="3B1369E9" w14:textId="32E9149E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Passage Theatre (NJ) (Barrymore Recipient)</w:t>
      </w:r>
    </w:p>
    <w:p w14:paraId="6CF2DEB7" w14:textId="566FA27A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TheatreWorks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(CA)</w:t>
      </w:r>
    </w:p>
    <w:p w14:paraId="592D5575" w14:textId="4135F9AC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Arkansas Repertory Theatre</w:t>
      </w:r>
    </w:p>
    <w:p w14:paraId="4EB82582" w14:textId="63BE2DC9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Common Ground Theatre (San Diego)</w:t>
      </w:r>
    </w:p>
    <w:p w14:paraId="7F711C7B" w14:textId="3D04A2D7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Sweet Lorraine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(also Director)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Rave Theater Festival (Off-Broadway)</w:t>
      </w:r>
    </w:p>
    <w:p w14:paraId="6D68E21B" w14:textId="3D9908E3" w:rsidR="0064309F" w:rsidRDefault="0064309F" w:rsidP="00F3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Mother Emanuel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(also Director &amp; Choreographer)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30248">
        <w:rPr>
          <w:rFonts w:ascii="Times New Roman" w:hAnsi="Times New Roman" w:cs="Times New Roman"/>
          <w:color w:val="000000"/>
          <w:sz w:val="22"/>
          <w:szCs w:val="22"/>
        </w:rPr>
        <w:t>Soho Playhouse (Fringe Award Recipient)</w:t>
      </w:r>
    </w:p>
    <w:p w14:paraId="32F6BE10" w14:textId="51C69463" w:rsidR="00B87278" w:rsidRDefault="00B87278" w:rsidP="00F3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New Freedom Theatre</w:t>
      </w:r>
    </w:p>
    <w:p w14:paraId="029EDAE1" w14:textId="4033892C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The Mis-Education of America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Theatre Raleigh (NC)</w:t>
      </w:r>
    </w:p>
    <w:p w14:paraId="14223660" w14:textId="2F28718D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The Ballad of Trayvon Martin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(also Director)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New Freedom Theatre</w:t>
      </w:r>
    </w:p>
    <w:p w14:paraId="284B2214" w14:textId="07EE7385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The Black Nativity/Darfur Nativity</w:t>
      </w:r>
      <w:r w:rsidR="00B87278">
        <w:rPr>
          <w:rFonts w:ascii="Times New Roman" w:hAnsi="Times New Roman" w:cs="Times New Roman"/>
          <w:color w:val="000000"/>
          <w:sz w:val="22"/>
          <w:szCs w:val="22"/>
        </w:rPr>
        <w:t xml:space="preserve"> (also Choreographer)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Goodman Theatre</w:t>
      </w:r>
    </w:p>
    <w:p w14:paraId="14E4A052" w14:textId="3ADBC674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My America, My Story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(also Director)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Perseverance Theatre (AK)</w:t>
      </w:r>
    </w:p>
    <w:p w14:paraId="1C59299C" w14:textId="71A82B75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Othello: The Panther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Nuyorican Poets Café (NYC)</w:t>
      </w:r>
    </w:p>
    <w:p w14:paraId="5B9820F6" w14:textId="55238467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Salome: Da Voodoo Princess of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</w:rPr>
        <w:t>Nawlins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Nuyorican Poets Café</w:t>
      </w:r>
    </w:p>
    <w:p w14:paraId="4E9B4007" w14:textId="5DB686AB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Black Footnotes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Nuyorican Poets Café</w:t>
      </w:r>
    </w:p>
    <w:p w14:paraId="4ADA4214" w14:textId="40F9AAEC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History of the Word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Crossroads Theatre (NJ)</w:t>
      </w:r>
    </w:p>
    <w:p w14:paraId="451F0004" w14:textId="09664918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York Theatre Co. (NYC)</w:t>
      </w:r>
    </w:p>
    <w:p w14:paraId="340ED41E" w14:textId="6814AFF5" w:rsidR="00F30248" w:rsidRP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</w:rPr>
        <w:t>Diss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</w:rPr>
        <w:t>Diss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</w:rPr>
        <w:t>Diss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</w:rPr>
        <w:t>Dat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New Federal Theatre (NYC)</w:t>
      </w:r>
    </w:p>
    <w:p w14:paraId="31D76F42" w14:textId="30D4079A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344E22F4" w14:textId="77777777" w:rsidR="00875257" w:rsidRDefault="00875257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51346381" w14:textId="0F75C689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RESIDENCIES</w:t>
      </w:r>
    </w:p>
    <w:p w14:paraId="2D63249C" w14:textId="1C393E4C" w:rsidR="00F30248" w:rsidRP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Theater Now National Musical Writers Group; Letter of Marque Theater Resident Playwright; New Orleans Writer’s Residency; Alliance Theater; Arkansas Repertory Theatre; Triskelion Arts; Kennedy Center for the Performing Arts; The Inaugural Playwright for the Theatre Raleigh New Works Reading Series; and Negro Ensemble Company Cutting Edge Playhouse.</w:t>
      </w:r>
    </w:p>
    <w:p w14:paraId="33C7B7B4" w14:textId="77777777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2F81A86D" w14:textId="494AABB2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PROFESSIONAL EXPERIENCE</w:t>
      </w:r>
    </w:p>
    <w:p w14:paraId="50A9A5F4" w14:textId="001F1707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Stage Director &amp; Artistic/Community Consultant (Current)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Opera Theatre St. Louis</w:t>
      </w:r>
    </w:p>
    <w:p w14:paraId="43C30C1C" w14:textId="2332EC88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Producing Artistic Director (2021-22)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American Stage Theatre</w:t>
      </w:r>
    </w:p>
    <w:p w14:paraId="030A08B0" w14:textId="32D29601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Associate Artistic Producer (2020-21)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Milwaukee Repertory Theater</w:t>
      </w:r>
    </w:p>
    <w:p w14:paraId="53D17F7A" w14:textId="30572097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Vice President &amp; Chairman of Equity in the Arts (2018-20)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NAACP Brooklyn</w:t>
      </w:r>
    </w:p>
    <w:p w14:paraId="198A0A4A" w14:textId="6656A7A8" w:rsid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Artistic Director (2015-18)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New Freedom Theatre</w:t>
      </w:r>
    </w:p>
    <w:p w14:paraId="256ABEE9" w14:textId="32EC38D0" w:rsidR="00F30248" w:rsidRPr="00F30248" w:rsidRDefault="00F3024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Co-Founder &amp; Artistic Consultant (2010-13)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Voices at the River (Arkansas Rep)</w:t>
      </w:r>
    </w:p>
    <w:p w14:paraId="2D48B53E" w14:textId="595DE5BD" w:rsidR="0064309F" w:rsidRDefault="0064309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50EEB1E5" w14:textId="2E474F25" w:rsidR="00801D9E" w:rsidRDefault="0064309F" w:rsidP="00BD1F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TEACHING EXPERIENCE</w:t>
      </w:r>
    </w:p>
    <w:p w14:paraId="00B401BB" w14:textId="36FC906C" w:rsidR="00F30248" w:rsidRPr="00F30248" w:rsidRDefault="00F30248" w:rsidP="00BD1F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Yale Dramatic Association; New Freedom Theatre (Philadelphia); Rebel Theater Company (NYC); St. Joseph’s Academy &amp; Queen of the Rosary (NYC), St. Joseph’s College (NYC); St. John’s University (NYC); University of Arkansas at Little Rock; and Brooklyn College.</w:t>
      </w:r>
    </w:p>
    <w:p w14:paraId="36424C06" w14:textId="286B56A0" w:rsidR="00F30248" w:rsidRDefault="00F30248" w:rsidP="00BD1F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38E706CD" w14:textId="734F3FEE" w:rsidR="00F30248" w:rsidRDefault="00F30248" w:rsidP="00BD1F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EDUCATION</w:t>
      </w:r>
    </w:p>
    <w:p w14:paraId="42548D4A" w14:textId="491719F1" w:rsidR="00F30248" w:rsidRDefault="00F30248" w:rsidP="00BD1F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Master of Fine Arts in Theatrical Directing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Brooklyn College</w:t>
      </w:r>
    </w:p>
    <w:p w14:paraId="164B1DC7" w14:textId="0927A4E9" w:rsidR="00F30248" w:rsidRDefault="00F30248" w:rsidP="00BD1F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Bachelor of Science in Communication Arts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St. John’s University (NYC)</w:t>
      </w:r>
    </w:p>
    <w:p w14:paraId="50EE25D5" w14:textId="624FE66A" w:rsidR="00F30248" w:rsidRPr="00F30248" w:rsidRDefault="00F30248" w:rsidP="00BD1F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Associate Degree in Criminal Justice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St. John’s University</w:t>
      </w:r>
    </w:p>
    <w:sectPr w:rsidR="00F30248" w:rsidRPr="00F30248" w:rsidSect="004563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AF2D" w14:textId="77777777" w:rsidR="004507E4" w:rsidRDefault="004507E4">
      <w:r>
        <w:separator/>
      </w:r>
    </w:p>
  </w:endnote>
  <w:endnote w:type="continuationSeparator" w:id="0">
    <w:p w14:paraId="38661628" w14:textId="77777777" w:rsidR="004507E4" w:rsidRDefault="0045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3381C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9C6CB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A458B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3A6ADF2E" w14:textId="15DAB8CC" w:rsidR="00D96C90" w:rsidRPr="00FE2679" w:rsidRDefault="00450FE0" w:rsidP="007D7593">
    <w:pPr>
      <w:tabs>
        <w:tab w:val="right" w:pos="9990"/>
      </w:tabs>
      <w:ind w:left="-720" w:right="360"/>
      <w:rPr>
        <w:rFonts w:ascii="Verdana" w:hAnsi="Verdana" w:cs="Arial"/>
        <w:color w:val="000000"/>
        <w:sz w:val="15"/>
        <w:szCs w:val="15"/>
      </w:rPr>
    </w:pPr>
    <w:r>
      <w:rPr>
        <w:rFonts w:ascii="Verdana" w:hAnsi="Verdana" w:cs="Arial"/>
        <w:color w:val="000000"/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D6E4" w14:textId="6DD8AB0C" w:rsidR="006828B4" w:rsidRPr="001160D7" w:rsidRDefault="006828B4" w:rsidP="00FA3A46">
    <w:pPr>
      <w:ind w:left="-900" w:right="-540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1160D7">
      <w:rPr>
        <w:rFonts w:ascii="Times New Roman" w:hAnsi="Times New Roman" w:cs="Times New Roman"/>
        <w:color w:val="000000"/>
        <w:sz w:val="16"/>
        <w:szCs w:val="16"/>
      </w:rPr>
      <w:t xml:space="preserve">450 West 24th Street   Suite 1C   New York New York </w:t>
    </w:r>
    <w:proofErr w:type="gramStart"/>
    <w:r w:rsidRPr="001160D7">
      <w:rPr>
        <w:rFonts w:ascii="Times New Roman" w:hAnsi="Times New Roman" w:cs="Times New Roman"/>
        <w:color w:val="000000"/>
        <w:sz w:val="16"/>
        <w:szCs w:val="16"/>
      </w:rPr>
      <w:t xml:space="preserve">10011 </w:t>
    </w:r>
    <w:r w:rsidR="001160D7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1160D7">
      <w:rPr>
        <w:rFonts w:ascii="Times New Roman" w:hAnsi="Times New Roman" w:cs="Times New Roman"/>
        <w:color w:val="000000"/>
        <w:sz w:val="16"/>
        <w:szCs w:val="16"/>
      </w:rPr>
      <w:t>(</w:t>
    </w:r>
    <w:proofErr w:type="gramEnd"/>
    <w:r w:rsidRPr="001160D7">
      <w:rPr>
        <w:rFonts w:ascii="Times New Roman" w:hAnsi="Times New Roman" w:cs="Times New Roman"/>
        <w:color w:val="000000"/>
        <w:sz w:val="16"/>
        <w:szCs w:val="16"/>
      </w:rPr>
      <w:t xml:space="preserve">212) 221-0400 Main   </w:t>
    </w:r>
    <w:hyperlink r:id="rId1" w:history="1">
      <w:r w:rsidR="001160D7" w:rsidRPr="001160D7">
        <w:rPr>
          <w:rStyle w:val="Hyperlink"/>
          <w:rFonts w:ascii="Times New Roman" w:hAnsi="Times New Roman" w:cs="Times New Roman"/>
          <w:sz w:val="16"/>
          <w:szCs w:val="16"/>
        </w:rPr>
        <w:t>www.michaelmooreagency.com</w:t>
      </w:r>
    </w:hyperlink>
    <w:r w:rsidR="001160D7" w:rsidRPr="001160D7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FA3A46" w:rsidRPr="001160D7">
      <w:rPr>
        <w:rFonts w:ascii="Times New Roman" w:hAnsi="Times New Roman" w:cs="Times New Roman"/>
        <w:color w:val="000000"/>
        <w:sz w:val="16"/>
        <w:szCs w:val="16"/>
      </w:rPr>
      <w:br/>
    </w:r>
    <w:r w:rsidR="00B44A05" w:rsidRPr="001160D7">
      <w:rPr>
        <w:rFonts w:ascii="Times New Roman" w:hAnsi="Times New Roman" w:cs="Times New Roman"/>
        <w:color w:val="000000"/>
        <w:sz w:val="16"/>
        <w:szCs w:val="16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431B" w14:textId="77777777" w:rsidR="004507E4" w:rsidRDefault="004507E4">
      <w:r>
        <w:separator/>
      </w:r>
    </w:p>
  </w:footnote>
  <w:footnote w:type="continuationSeparator" w:id="0">
    <w:p w14:paraId="06E23266" w14:textId="77777777" w:rsidR="004507E4" w:rsidRDefault="0045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E499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6BB2F531" wp14:editId="4B755542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10EF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5514E7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B3BA9B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0C06735A" w14:textId="77777777" w:rsidR="004563F9" w:rsidRDefault="004563F9" w:rsidP="00B060C4">
    <w:pPr>
      <w:pStyle w:val="Header"/>
      <w:tabs>
        <w:tab w:val="clear" w:pos="8640"/>
        <w:tab w:val="right" w:pos="9990"/>
      </w:tabs>
      <w:ind w:right="-270"/>
    </w:pPr>
  </w:p>
  <w:p w14:paraId="6E8401C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F549393" wp14:editId="1AAE5D0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8D"/>
    <w:rsid w:val="00005F46"/>
    <w:rsid w:val="00010D3A"/>
    <w:rsid w:val="000169EA"/>
    <w:rsid w:val="0002498B"/>
    <w:rsid w:val="0004043C"/>
    <w:rsid w:val="000611D1"/>
    <w:rsid w:val="00086000"/>
    <w:rsid w:val="000A71B1"/>
    <w:rsid w:val="000E4BDF"/>
    <w:rsid w:val="0010343F"/>
    <w:rsid w:val="001160D7"/>
    <w:rsid w:val="00116A4C"/>
    <w:rsid w:val="0015727D"/>
    <w:rsid w:val="001856FB"/>
    <w:rsid w:val="00185BCB"/>
    <w:rsid w:val="001D2C0E"/>
    <w:rsid w:val="001D34A2"/>
    <w:rsid w:val="001E2CBB"/>
    <w:rsid w:val="001E6FAC"/>
    <w:rsid w:val="001F1B7E"/>
    <w:rsid w:val="00242AF8"/>
    <w:rsid w:val="00244722"/>
    <w:rsid w:val="0025281B"/>
    <w:rsid w:val="0025297B"/>
    <w:rsid w:val="00271FFC"/>
    <w:rsid w:val="002B32F7"/>
    <w:rsid w:val="002C55DF"/>
    <w:rsid w:val="002D6D8B"/>
    <w:rsid w:val="002E3D40"/>
    <w:rsid w:val="00306AE9"/>
    <w:rsid w:val="003138C3"/>
    <w:rsid w:val="00320B84"/>
    <w:rsid w:val="00344292"/>
    <w:rsid w:val="00352291"/>
    <w:rsid w:val="0035254C"/>
    <w:rsid w:val="00373691"/>
    <w:rsid w:val="00374A32"/>
    <w:rsid w:val="00393CCB"/>
    <w:rsid w:val="003A41D5"/>
    <w:rsid w:val="003A5236"/>
    <w:rsid w:val="003A699A"/>
    <w:rsid w:val="003C0072"/>
    <w:rsid w:val="003C1F57"/>
    <w:rsid w:val="003D4686"/>
    <w:rsid w:val="0041026E"/>
    <w:rsid w:val="004346C6"/>
    <w:rsid w:val="00434B37"/>
    <w:rsid w:val="004507E4"/>
    <w:rsid w:val="00450FE0"/>
    <w:rsid w:val="004563F9"/>
    <w:rsid w:val="00456CB7"/>
    <w:rsid w:val="00466DED"/>
    <w:rsid w:val="004757FC"/>
    <w:rsid w:val="0047605A"/>
    <w:rsid w:val="004806F7"/>
    <w:rsid w:val="00487EC2"/>
    <w:rsid w:val="00496E70"/>
    <w:rsid w:val="004A36AE"/>
    <w:rsid w:val="004A5E48"/>
    <w:rsid w:val="004C1825"/>
    <w:rsid w:val="004C2BBD"/>
    <w:rsid w:val="004C5C9C"/>
    <w:rsid w:val="004C649E"/>
    <w:rsid w:val="004E218D"/>
    <w:rsid w:val="004F004B"/>
    <w:rsid w:val="004F75ED"/>
    <w:rsid w:val="0052351F"/>
    <w:rsid w:val="0052450C"/>
    <w:rsid w:val="0053552C"/>
    <w:rsid w:val="005356EA"/>
    <w:rsid w:val="00551193"/>
    <w:rsid w:val="00554026"/>
    <w:rsid w:val="00556D07"/>
    <w:rsid w:val="005B63BA"/>
    <w:rsid w:val="00602A8D"/>
    <w:rsid w:val="00606277"/>
    <w:rsid w:val="0061010F"/>
    <w:rsid w:val="00624A26"/>
    <w:rsid w:val="006278CD"/>
    <w:rsid w:val="0064309F"/>
    <w:rsid w:val="006828B4"/>
    <w:rsid w:val="006917C2"/>
    <w:rsid w:val="00693F62"/>
    <w:rsid w:val="006A76F4"/>
    <w:rsid w:val="006B3D80"/>
    <w:rsid w:val="006B66BF"/>
    <w:rsid w:val="006C5666"/>
    <w:rsid w:val="006D579C"/>
    <w:rsid w:val="006D67D0"/>
    <w:rsid w:val="006F4E4D"/>
    <w:rsid w:val="006F65F2"/>
    <w:rsid w:val="006F7B12"/>
    <w:rsid w:val="007124A3"/>
    <w:rsid w:val="00715F5A"/>
    <w:rsid w:val="00754A68"/>
    <w:rsid w:val="00787A1E"/>
    <w:rsid w:val="00797E55"/>
    <w:rsid w:val="007A2DF4"/>
    <w:rsid w:val="007C0EB1"/>
    <w:rsid w:val="007D7593"/>
    <w:rsid w:val="007F5BB8"/>
    <w:rsid w:val="00801D9E"/>
    <w:rsid w:val="00812433"/>
    <w:rsid w:val="008230E6"/>
    <w:rsid w:val="00864FE6"/>
    <w:rsid w:val="00875257"/>
    <w:rsid w:val="00882D74"/>
    <w:rsid w:val="00894371"/>
    <w:rsid w:val="008B01A3"/>
    <w:rsid w:val="008B4A24"/>
    <w:rsid w:val="008C1D4E"/>
    <w:rsid w:val="008C3902"/>
    <w:rsid w:val="00901BB6"/>
    <w:rsid w:val="009100D9"/>
    <w:rsid w:val="00910AAC"/>
    <w:rsid w:val="00933CEF"/>
    <w:rsid w:val="009403FE"/>
    <w:rsid w:val="00960F9B"/>
    <w:rsid w:val="009776E6"/>
    <w:rsid w:val="00996AC5"/>
    <w:rsid w:val="009B34CF"/>
    <w:rsid w:val="009D0421"/>
    <w:rsid w:val="009D2224"/>
    <w:rsid w:val="009E3F31"/>
    <w:rsid w:val="009E47B4"/>
    <w:rsid w:val="00A1133C"/>
    <w:rsid w:val="00A210EB"/>
    <w:rsid w:val="00A344FC"/>
    <w:rsid w:val="00A62678"/>
    <w:rsid w:val="00A94BE4"/>
    <w:rsid w:val="00AA22AD"/>
    <w:rsid w:val="00AB4E18"/>
    <w:rsid w:val="00AC6DC9"/>
    <w:rsid w:val="00AC7D5E"/>
    <w:rsid w:val="00AD350C"/>
    <w:rsid w:val="00B060C4"/>
    <w:rsid w:val="00B3466D"/>
    <w:rsid w:val="00B44A05"/>
    <w:rsid w:val="00B464CC"/>
    <w:rsid w:val="00B70FC5"/>
    <w:rsid w:val="00B722D9"/>
    <w:rsid w:val="00B77D0D"/>
    <w:rsid w:val="00B867BF"/>
    <w:rsid w:val="00B87278"/>
    <w:rsid w:val="00B96D5B"/>
    <w:rsid w:val="00BA4BF4"/>
    <w:rsid w:val="00BB0BAD"/>
    <w:rsid w:val="00BC08F4"/>
    <w:rsid w:val="00BD1F1B"/>
    <w:rsid w:val="00BE4FEE"/>
    <w:rsid w:val="00BF0E0C"/>
    <w:rsid w:val="00C24C53"/>
    <w:rsid w:val="00C41515"/>
    <w:rsid w:val="00C70441"/>
    <w:rsid w:val="00C87959"/>
    <w:rsid w:val="00C90CC0"/>
    <w:rsid w:val="00C91F89"/>
    <w:rsid w:val="00CA4E9A"/>
    <w:rsid w:val="00CC078A"/>
    <w:rsid w:val="00CC1CDE"/>
    <w:rsid w:val="00CF5FE6"/>
    <w:rsid w:val="00CF61F9"/>
    <w:rsid w:val="00D008BF"/>
    <w:rsid w:val="00D206F0"/>
    <w:rsid w:val="00D42316"/>
    <w:rsid w:val="00D6106C"/>
    <w:rsid w:val="00D64833"/>
    <w:rsid w:val="00D75B09"/>
    <w:rsid w:val="00D95591"/>
    <w:rsid w:val="00D96C90"/>
    <w:rsid w:val="00DB3917"/>
    <w:rsid w:val="00DC4E3B"/>
    <w:rsid w:val="00DE42B7"/>
    <w:rsid w:val="00E31843"/>
    <w:rsid w:val="00E91745"/>
    <w:rsid w:val="00EB17FE"/>
    <w:rsid w:val="00EB1C2C"/>
    <w:rsid w:val="00EB7E85"/>
    <w:rsid w:val="00ED1F83"/>
    <w:rsid w:val="00EF4A40"/>
    <w:rsid w:val="00EF7B1C"/>
    <w:rsid w:val="00F04939"/>
    <w:rsid w:val="00F23781"/>
    <w:rsid w:val="00F30248"/>
    <w:rsid w:val="00F3563E"/>
    <w:rsid w:val="00F4015B"/>
    <w:rsid w:val="00F432F1"/>
    <w:rsid w:val="00F912E3"/>
    <w:rsid w:val="00F9160C"/>
    <w:rsid w:val="00F9271C"/>
    <w:rsid w:val="00FA3A46"/>
    <w:rsid w:val="00FB042E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739F44"/>
  <w14:defaultImageDpi w14:val="300"/>
  <w15:docId w15:val="{4C7B2CA9-CDD4-8847-BF48-E317CCF3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2A8D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eastAsia="Times New Roman" w:hAnsi="Times" w:cs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eastAsia="Times New Roman" w:hAnsi="Times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eastAsia="Times New Roman" w:hAnsi="Lucida Grande" w:cs="Times New Roman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456C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eastAsia="Times New Roman" w:hAnsi="Murphy Script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16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jendramaharaj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aelmoore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B08A53-BDE7-C747-B290-9AC5CDAF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24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2337980</cp:lastModifiedBy>
  <cp:revision>7</cp:revision>
  <cp:lastPrinted>2018-12-04T22:05:00Z</cp:lastPrinted>
  <dcterms:created xsi:type="dcterms:W3CDTF">2023-08-01T02:39:00Z</dcterms:created>
  <dcterms:modified xsi:type="dcterms:W3CDTF">2023-08-01T03:05:00Z</dcterms:modified>
</cp:coreProperties>
</file>