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4B638" w14:textId="03F3B78C" w:rsidR="00A94B00" w:rsidRPr="00A94B00" w:rsidRDefault="009E35C6" w:rsidP="00A94B00">
      <w:pPr>
        <w:jc w:val="center"/>
        <w:rPr>
          <w:color w:val="000000"/>
        </w:rPr>
      </w:pPr>
      <w:r>
        <w:rPr>
          <w:b/>
          <w:bCs/>
          <w:color w:val="000000"/>
        </w:rPr>
        <w:t>JULIA NOULIN-MÉRAT</w:t>
      </w:r>
    </w:p>
    <w:p w14:paraId="4B1E3301" w14:textId="19D38AE8" w:rsidR="003749FE" w:rsidRDefault="009E35C6" w:rsidP="002B49D9">
      <w:pPr>
        <w:jc w:val="center"/>
        <w:rPr>
          <w:color w:val="000000"/>
        </w:rPr>
      </w:pPr>
      <w:r>
        <w:rPr>
          <w:color w:val="000000"/>
        </w:rPr>
        <w:t>Production Designer</w:t>
      </w:r>
    </w:p>
    <w:p w14:paraId="3CCBF4DE" w14:textId="6C95D25A" w:rsidR="00CA5986" w:rsidRDefault="009E35C6" w:rsidP="00CA5986">
      <w:pPr>
        <w:jc w:val="center"/>
        <w:rPr>
          <w:color w:val="000000"/>
        </w:rPr>
      </w:pPr>
      <w:hyperlink r:id="rId8" w:history="1">
        <w:r>
          <w:rPr>
            <w:rStyle w:val="Hyperlink"/>
          </w:rPr>
          <w:t>noulinmeratstudio.com</w:t>
        </w:r>
      </w:hyperlink>
    </w:p>
    <w:p w14:paraId="43733D33" w14:textId="77777777" w:rsidR="00CA5986" w:rsidRDefault="00CA5986" w:rsidP="00CA5986">
      <w:pPr>
        <w:spacing w:before="100" w:beforeAutospacing="1" w:after="100" w:afterAutospacing="1" w:line="480" w:lineRule="auto"/>
        <w:jc w:val="both"/>
        <w:rPr>
          <w:rStyle w:val="Strong"/>
          <w:b w:val="0"/>
          <w:bCs w:val="0"/>
          <w:color w:val="000000"/>
        </w:rPr>
      </w:pPr>
      <w:bookmarkStart w:id="0" w:name="_GoBack"/>
      <w:bookmarkEnd w:id="0"/>
    </w:p>
    <w:p w14:paraId="3655D2AC" w14:textId="3F4A0196" w:rsidR="003749FE" w:rsidRPr="009E35C6" w:rsidRDefault="009E35C6" w:rsidP="009E35C6">
      <w:pPr>
        <w:spacing w:before="100" w:beforeAutospacing="1" w:after="100" w:afterAutospacing="1" w:line="480" w:lineRule="auto"/>
        <w:jc w:val="both"/>
        <w:rPr>
          <w:color w:val="000000" w:themeColor="text1"/>
        </w:rPr>
      </w:pPr>
      <w:r w:rsidRPr="009E35C6">
        <w:rPr>
          <w:rStyle w:val="Strong"/>
          <w:color w:val="000000" w:themeColor="text1"/>
        </w:rPr>
        <w:t xml:space="preserve">Julia </w:t>
      </w:r>
      <w:proofErr w:type="spellStart"/>
      <w:r w:rsidRPr="009E35C6">
        <w:rPr>
          <w:rStyle w:val="Strong"/>
          <w:color w:val="000000" w:themeColor="text1"/>
        </w:rPr>
        <w:t>Noulin-Mérat</w:t>
      </w:r>
      <w:proofErr w:type="spellEnd"/>
      <w:r w:rsidRPr="009E35C6">
        <w:rPr>
          <w:color w:val="000000" w:themeColor="text1"/>
        </w:rPr>
        <w:t xml:space="preserve"> is an American-French-Canadian producer, production designer, and the CEO and General Director of Opera Columbus. Julia is Creative Director for More Than Musical in Hong Kong, and is the Artistic Advisor of Guerilla Opera. She was previously the Associate Producer at Boston Lyric Opera for eight years. Julia has designed 400+ opera, theater, and television productions, including 25 new operas and 22 new plays. Other projects include a TEDx talk (on site-specific opera productions in the modern age for Opera Omaha), Neverland for China Broadway ($20 million, 50,000 </w:t>
      </w:r>
      <w:proofErr w:type="spellStart"/>
      <w:r w:rsidRPr="009E35C6">
        <w:rPr>
          <w:color w:val="000000" w:themeColor="text1"/>
        </w:rPr>
        <w:t>sq</w:t>
      </w:r>
      <w:proofErr w:type="spellEnd"/>
      <w:r w:rsidRPr="009E35C6">
        <w:rPr>
          <w:color w:val="000000" w:themeColor="text1"/>
        </w:rPr>
        <w:t xml:space="preserve"> ft immersive theater piece in Beijing based on </w:t>
      </w:r>
      <w:r w:rsidRPr="009E35C6">
        <w:rPr>
          <w:rStyle w:val="Emphasis"/>
          <w:color w:val="000000" w:themeColor="text1"/>
        </w:rPr>
        <w:t>Peter Pan</w:t>
      </w:r>
      <w:r w:rsidRPr="009E35C6">
        <w:rPr>
          <w:color w:val="000000" w:themeColor="text1"/>
        </w:rPr>
        <w:t xml:space="preserve">, dir. Allegra </w:t>
      </w:r>
      <w:proofErr w:type="spellStart"/>
      <w:r w:rsidRPr="009E35C6">
        <w:rPr>
          <w:color w:val="000000" w:themeColor="text1"/>
        </w:rPr>
        <w:t>Libonati</w:t>
      </w:r>
      <w:proofErr w:type="spellEnd"/>
      <w:r w:rsidRPr="009E35C6">
        <w:rPr>
          <w:color w:val="000000" w:themeColor="text1"/>
        </w:rPr>
        <w:t xml:space="preserve">), PPE-friendly outdoor festival productions for Atlanta Opera (dir. Tomer </w:t>
      </w:r>
      <w:proofErr w:type="spellStart"/>
      <w:r w:rsidRPr="009E35C6">
        <w:rPr>
          <w:color w:val="000000" w:themeColor="text1"/>
        </w:rPr>
        <w:t>Zvulun</w:t>
      </w:r>
      <w:proofErr w:type="spellEnd"/>
      <w:r w:rsidRPr="009E35C6">
        <w:rPr>
          <w:color w:val="000000" w:themeColor="text1"/>
        </w:rPr>
        <w:t xml:space="preserve">), an immersive </w:t>
      </w:r>
      <w:r w:rsidRPr="009E35C6">
        <w:rPr>
          <w:rStyle w:val="Emphasis"/>
          <w:color w:val="000000" w:themeColor="text1"/>
        </w:rPr>
        <w:t>Pagliacci</w:t>
      </w:r>
      <w:r w:rsidRPr="009E35C6">
        <w:rPr>
          <w:color w:val="000000" w:themeColor="text1"/>
        </w:rPr>
        <w:t xml:space="preserve"> for Boston Lyric Opera (dir. </w:t>
      </w:r>
      <w:hyperlink r:id="rId9" w:history="1">
        <w:r w:rsidRPr="009E35C6">
          <w:rPr>
            <w:rStyle w:val="Hyperlink"/>
            <w:color w:val="000000" w:themeColor="text1"/>
          </w:rPr>
          <w:t xml:space="preserve">David </w:t>
        </w:r>
        <w:proofErr w:type="spellStart"/>
        <w:r w:rsidRPr="009E35C6">
          <w:rPr>
            <w:rStyle w:val="Hyperlink"/>
            <w:color w:val="000000" w:themeColor="text1"/>
          </w:rPr>
          <w:t>Lefkowich</w:t>
        </w:r>
        <w:proofErr w:type="spellEnd"/>
      </w:hyperlink>
      <w:r w:rsidRPr="009E35C6">
        <w:rPr>
          <w:color w:val="000000" w:themeColor="text1"/>
        </w:rPr>
        <w:t xml:space="preserve">), and Playground for Opera Omaha (national touring operatic sound sculpture, comp. Ellen Reid). Julia’s work has been featured in </w:t>
      </w:r>
      <w:r w:rsidRPr="009E35C6">
        <w:rPr>
          <w:rStyle w:val="Emphasis"/>
          <w:color w:val="000000" w:themeColor="text1"/>
        </w:rPr>
        <w:t>Opera News</w:t>
      </w:r>
      <w:r w:rsidRPr="009E35C6">
        <w:rPr>
          <w:color w:val="000000" w:themeColor="text1"/>
        </w:rPr>
        <w:t xml:space="preserve">, </w:t>
      </w:r>
      <w:proofErr w:type="spellStart"/>
      <w:r w:rsidRPr="009E35C6">
        <w:rPr>
          <w:rStyle w:val="Emphasis"/>
          <w:color w:val="000000" w:themeColor="text1"/>
        </w:rPr>
        <w:t>LiveDesign</w:t>
      </w:r>
      <w:proofErr w:type="spellEnd"/>
      <w:r w:rsidRPr="009E35C6">
        <w:rPr>
          <w:color w:val="000000" w:themeColor="text1"/>
        </w:rPr>
        <w:t xml:space="preserve">, the </w:t>
      </w:r>
      <w:r w:rsidRPr="009E35C6">
        <w:rPr>
          <w:rStyle w:val="Emphasis"/>
          <w:color w:val="000000" w:themeColor="text1"/>
        </w:rPr>
        <w:t>New York Times</w:t>
      </w:r>
      <w:r w:rsidRPr="009E35C6">
        <w:rPr>
          <w:color w:val="000000" w:themeColor="text1"/>
        </w:rPr>
        <w:t xml:space="preserve">, and the </w:t>
      </w:r>
      <w:r w:rsidRPr="009E35C6">
        <w:rPr>
          <w:rStyle w:val="Emphasis"/>
          <w:color w:val="000000" w:themeColor="text1"/>
        </w:rPr>
        <w:t>Wall Street Journal.</w:t>
      </w:r>
    </w:p>
    <w:sectPr w:rsidR="003749FE" w:rsidRPr="009E35C6" w:rsidSect="004563F9">
      <w:headerReference w:type="default" r:id="rId10"/>
      <w:footerReference w:type="even" r:id="rId11"/>
      <w:footerReference w:type="default" r:id="rId12"/>
      <w:headerReference w:type="first" r:id="rId13"/>
      <w:footerReference w:type="first" r:id="rId14"/>
      <w:pgSz w:w="12240" w:h="15840"/>
      <w:pgMar w:top="1440" w:right="1080" w:bottom="1080" w:left="1440" w:header="720" w:footer="504" w:gutter="72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DEDF2A" w14:textId="77777777" w:rsidR="00DD1204" w:rsidRDefault="00DD1204">
      <w:r>
        <w:separator/>
      </w:r>
    </w:p>
  </w:endnote>
  <w:endnote w:type="continuationSeparator" w:id="0">
    <w:p w14:paraId="7C8A1191" w14:textId="77777777" w:rsidR="00DD1204" w:rsidRDefault="00DD1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Murphy Script">
    <w:altName w:val="Times"/>
    <w:panose1 w:val="020B0604020202020204"/>
    <w:charset w:val="00"/>
    <w:family w:val="auto"/>
    <w:pitch w:val="variable"/>
    <w:sig w:usb0="03000000"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0460871"/>
      <w:docPartObj>
        <w:docPartGallery w:val="Page Numbers (Bottom of Page)"/>
        <w:docPartUnique/>
      </w:docPartObj>
    </w:sdtPr>
    <w:sdtEndPr>
      <w:rPr>
        <w:rStyle w:val="PageNumber"/>
      </w:rPr>
    </w:sdtEndPr>
    <w:sdtContent>
      <w:p w14:paraId="14952D23" w14:textId="77777777" w:rsidR="007D7593" w:rsidRDefault="007D7593" w:rsidP="008C1C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F14C04" w14:textId="77777777" w:rsidR="007D7593" w:rsidRDefault="007D7593" w:rsidP="007D75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Verdana" w:hAnsi="Verdana"/>
        <w:sz w:val="15"/>
        <w:szCs w:val="15"/>
      </w:rPr>
      <w:id w:val="-1230073520"/>
      <w:docPartObj>
        <w:docPartGallery w:val="Page Numbers (Bottom of Page)"/>
        <w:docPartUnique/>
      </w:docPartObj>
    </w:sdtPr>
    <w:sdtEndPr>
      <w:rPr>
        <w:rStyle w:val="PageNumber"/>
      </w:rPr>
    </w:sdtEndPr>
    <w:sdtContent>
      <w:p w14:paraId="461A8C54" w14:textId="77777777" w:rsidR="007D7593" w:rsidRPr="007D7593" w:rsidRDefault="007D7593" w:rsidP="007D7593">
        <w:pPr>
          <w:pStyle w:val="Footer"/>
          <w:framePr w:wrap="none" w:vAnchor="text" w:hAnchor="page" w:x="11309" w:y="14"/>
          <w:rPr>
            <w:rStyle w:val="PageNumber"/>
            <w:rFonts w:ascii="Verdana" w:hAnsi="Verdana"/>
            <w:sz w:val="15"/>
            <w:szCs w:val="15"/>
          </w:rPr>
        </w:pPr>
        <w:r w:rsidRPr="007D7593">
          <w:rPr>
            <w:rStyle w:val="PageNumber"/>
            <w:rFonts w:ascii="Verdana" w:hAnsi="Verdana"/>
            <w:sz w:val="15"/>
            <w:szCs w:val="15"/>
          </w:rPr>
          <w:fldChar w:fldCharType="begin"/>
        </w:r>
        <w:r w:rsidRPr="007D7593">
          <w:rPr>
            <w:rStyle w:val="PageNumber"/>
            <w:rFonts w:ascii="Verdana" w:hAnsi="Verdana"/>
            <w:sz w:val="15"/>
            <w:szCs w:val="15"/>
          </w:rPr>
          <w:instrText xml:space="preserve"> PAGE </w:instrText>
        </w:r>
        <w:r w:rsidRPr="007D7593">
          <w:rPr>
            <w:rStyle w:val="PageNumber"/>
            <w:rFonts w:ascii="Verdana" w:hAnsi="Verdana"/>
            <w:sz w:val="15"/>
            <w:szCs w:val="15"/>
          </w:rPr>
          <w:fldChar w:fldCharType="separate"/>
        </w:r>
        <w:r w:rsidRPr="007D7593">
          <w:rPr>
            <w:rStyle w:val="PageNumber"/>
            <w:rFonts w:ascii="Verdana" w:hAnsi="Verdana"/>
            <w:noProof/>
            <w:sz w:val="15"/>
            <w:szCs w:val="15"/>
          </w:rPr>
          <w:t>3</w:t>
        </w:r>
        <w:r w:rsidRPr="007D7593">
          <w:rPr>
            <w:rStyle w:val="PageNumber"/>
            <w:rFonts w:ascii="Verdana" w:hAnsi="Verdana"/>
            <w:sz w:val="15"/>
            <w:szCs w:val="15"/>
          </w:rPr>
          <w:fldChar w:fldCharType="end"/>
        </w:r>
      </w:p>
    </w:sdtContent>
  </w:sdt>
  <w:p w14:paraId="03865BF2" w14:textId="28AB6BB3" w:rsidR="00D96C90" w:rsidRPr="00FE2679" w:rsidRDefault="003749FE" w:rsidP="003749FE">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Pr>
        <w:rFonts w:ascii="Verdana" w:hAnsi="Verdana" w:cs="Arial"/>
        <w:color w:val="000000"/>
        <w:sz w:val="15"/>
        <w:szCs w:val="15"/>
      </w:rPr>
      <w:br/>
      <w:t>Department of Consumer Affairs License #2001545-DCA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4FF7E" w14:textId="77777777" w:rsidR="006828B4" w:rsidRPr="006828B4" w:rsidRDefault="006828B4" w:rsidP="00FA3A46">
    <w:pPr>
      <w:ind w:left="-900" w:right="-540"/>
      <w:jc w:val="center"/>
      <w:rPr>
        <w:rFonts w:ascii="Verdana" w:hAnsi="Verdana" w:cs="Arial"/>
        <w:color w:val="000000"/>
        <w:sz w:val="15"/>
        <w:szCs w:val="15"/>
      </w:rPr>
    </w:pPr>
    <w:r w:rsidRPr="00FE2679">
      <w:rPr>
        <w:rFonts w:ascii="Verdana" w:hAnsi="Verdana" w:cs="Arial"/>
        <w:color w:val="000000"/>
        <w:sz w:val="15"/>
        <w:szCs w:val="15"/>
      </w:rPr>
      <w:t>450 West 24th Street   Suite 1C   New York New York 10011</w:t>
    </w:r>
    <w:proofErr w:type="gramStart"/>
    <w:r w:rsidRPr="00FE2679">
      <w:rPr>
        <w:rFonts w:ascii="Verdana" w:hAnsi="Verdana" w:cs="Arial"/>
        <w:color w:val="000000"/>
        <w:sz w:val="15"/>
        <w:szCs w:val="15"/>
      </w:rPr>
      <w:t xml:space="preserve">   (</w:t>
    </w:r>
    <w:proofErr w:type="gramEnd"/>
    <w:r w:rsidRPr="00FE2679">
      <w:rPr>
        <w:rFonts w:ascii="Verdana" w:hAnsi="Verdana" w:cs="Arial"/>
        <w:color w:val="000000"/>
        <w:sz w:val="15"/>
        <w:szCs w:val="15"/>
      </w:rPr>
      <w:t>212) 221-0400 Main   (212) 881-9492 Fax   www.michaelmooreagency.com</w:t>
    </w:r>
    <w:r w:rsidR="00FA3A46">
      <w:rPr>
        <w:rFonts w:ascii="Verdana" w:hAnsi="Verdana" w:cs="Arial"/>
        <w:color w:val="000000"/>
        <w:sz w:val="15"/>
        <w:szCs w:val="15"/>
      </w:rPr>
      <w:br/>
    </w:r>
    <w:r w:rsidR="00B44A05">
      <w:rPr>
        <w:rFonts w:ascii="Verdana" w:hAnsi="Verdana" w:cs="Arial"/>
        <w:color w:val="000000"/>
        <w:sz w:val="15"/>
        <w:szCs w:val="15"/>
      </w:rPr>
      <w:t>Department of Consumer Affairs License #2001545-DCA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95647" w14:textId="77777777" w:rsidR="00DD1204" w:rsidRDefault="00DD1204">
      <w:r>
        <w:separator/>
      </w:r>
    </w:p>
  </w:footnote>
  <w:footnote w:type="continuationSeparator" w:id="0">
    <w:p w14:paraId="72324192" w14:textId="77777777" w:rsidR="00DD1204" w:rsidRDefault="00DD1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060ED" w14:textId="77777777" w:rsidR="00D96C90" w:rsidRPr="00D64833" w:rsidRDefault="00EF7B1C" w:rsidP="00D64833">
    <w:pPr>
      <w:pStyle w:val="Header"/>
      <w:tabs>
        <w:tab w:val="clear" w:pos="4320"/>
        <w:tab w:val="clear" w:pos="8640"/>
        <w:tab w:val="right" w:pos="9990"/>
      </w:tabs>
      <w:ind w:left="-720" w:right="-270"/>
      <w:rPr>
        <w:rFonts w:ascii="Verdana" w:hAnsi="Verdana"/>
        <w:sz w:val="16"/>
        <w:szCs w:val="16"/>
      </w:rPr>
    </w:pPr>
    <w:r>
      <w:rPr>
        <w:rFonts w:ascii="Verdana" w:hAnsi="Verdana"/>
        <w:sz w:val="20"/>
        <w:szCs w:val="20"/>
      </w:rPr>
      <w:tab/>
    </w:r>
    <w:r>
      <w:rPr>
        <w:noProof/>
      </w:rPr>
      <w:drawing>
        <wp:inline distT="0" distB="0" distL="0" distR="0" wp14:anchorId="00BDB119" wp14:editId="083FC34F">
          <wp:extent cx="1451206" cy="4575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A.wmf"/>
                  <pic:cNvPicPr/>
                </pic:nvPicPr>
                <pic:blipFill>
                  <a:blip r:embed="rId1">
                    <a:extLst>
                      <a:ext uri="{28A0092B-C50C-407E-A947-70E740481C1C}">
                        <a14:useLocalDpi xmlns:a14="http://schemas.microsoft.com/office/drawing/2010/main" val="0"/>
                      </a:ext>
                    </a:extLst>
                  </a:blip>
                  <a:stretch>
                    <a:fillRect/>
                  </a:stretch>
                </pic:blipFill>
                <pic:spPr>
                  <a:xfrm>
                    <a:off x="0" y="0"/>
                    <a:ext cx="1486404" cy="46864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895" w14:textId="77777777" w:rsidR="004563F9" w:rsidRDefault="004563F9" w:rsidP="00E31843">
    <w:pPr>
      <w:pStyle w:val="Header"/>
      <w:tabs>
        <w:tab w:val="clear" w:pos="8640"/>
        <w:tab w:val="right" w:pos="9990"/>
      </w:tabs>
      <w:ind w:right="-270"/>
      <w:jc w:val="right"/>
    </w:pPr>
  </w:p>
  <w:p w14:paraId="3475FB8E" w14:textId="77777777" w:rsidR="004563F9" w:rsidRDefault="004563F9" w:rsidP="00E31843">
    <w:pPr>
      <w:pStyle w:val="Header"/>
      <w:tabs>
        <w:tab w:val="clear" w:pos="8640"/>
        <w:tab w:val="right" w:pos="9990"/>
      </w:tabs>
      <w:ind w:right="-270"/>
      <w:jc w:val="right"/>
    </w:pPr>
  </w:p>
  <w:p w14:paraId="2D403EBE" w14:textId="77777777" w:rsidR="004563F9" w:rsidRDefault="004563F9" w:rsidP="00E31843">
    <w:pPr>
      <w:pStyle w:val="Header"/>
      <w:tabs>
        <w:tab w:val="clear" w:pos="8640"/>
        <w:tab w:val="right" w:pos="9990"/>
      </w:tabs>
      <w:ind w:right="-270"/>
      <w:jc w:val="right"/>
    </w:pPr>
  </w:p>
  <w:p w14:paraId="14B3D5CB" w14:textId="77777777" w:rsidR="004563F9" w:rsidRDefault="004563F9" w:rsidP="00E31843">
    <w:pPr>
      <w:pStyle w:val="Header"/>
      <w:tabs>
        <w:tab w:val="clear" w:pos="8640"/>
        <w:tab w:val="right" w:pos="9990"/>
      </w:tabs>
      <w:ind w:right="-270"/>
      <w:jc w:val="right"/>
    </w:pPr>
  </w:p>
  <w:p w14:paraId="521D8D42" w14:textId="77777777" w:rsidR="004563F9" w:rsidRDefault="004563F9" w:rsidP="00E31843">
    <w:pPr>
      <w:pStyle w:val="Header"/>
      <w:tabs>
        <w:tab w:val="clear" w:pos="8640"/>
        <w:tab w:val="right" w:pos="9990"/>
      </w:tabs>
      <w:ind w:right="-270"/>
      <w:jc w:val="right"/>
    </w:pPr>
  </w:p>
  <w:p w14:paraId="52C105E0" w14:textId="77777777" w:rsidR="004563F9" w:rsidRDefault="004563F9" w:rsidP="00E31843">
    <w:pPr>
      <w:pStyle w:val="Header"/>
      <w:tabs>
        <w:tab w:val="clear" w:pos="8640"/>
        <w:tab w:val="right" w:pos="9990"/>
      </w:tabs>
      <w:ind w:right="-270"/>
      <w:jc w:val="right"/>
    </w:pPr>
  </w:p>
  <w:p w14:paraId="520B479A" w14:textId="77777777" w:rsidR="004563F9" w:rsidRDefault="004563F9" w:rsidP="00E31843">
    <w:pPr>
      <w:pStyle w:val="Header"/>
      <w:tabs>
        <w:tab w:val="clear" w:pos="8640"/>
        <w:tab w:val="right" w:pos="9990"/>
      </w:tabs>
      <w:ind w:right="-270"/>
      <w:jc w:val="right"/>
    </w:pPr>
  </w:p>
  <w:p w14:paraId="15C6C7FF" w14:textId="77777777" w:rsidR="006828B4" w:rsidRDefault="004806F7" w:rsidP="00E31843">
    <w:pPr>
      <w:pStyle w:val="Header"/>
      <w:tabs>
        <w:tab w:val="clear" w:pos="8640"/>
        <w:tab w:val="right" w:pos="9990"/>
      </w:tabs>
      <w:ind w:right="-270"/>
      <w:jc w:val="right"/>
    </w:pPr>
    <w:r>
      <w:rPr>
        <w:noProof/>
      </w:rPr>
      <w:drawing>
        <wp:anchor distT="0" distB="0" distL="114300" distR="114300" simplePos="0" relativeHeight="251659264" behindDoc="0" locked="0" layoutInCell="1" allowOverlap="0" wp14:anchorId="11345C29" wp14:editId="20C04130">
          <wp:simplePos x="0" y="0"/>
          <wp:positionH relativeFrom="column">
            <wp:posOffset>-949604</wp:posOffset>
          </wp:positionH>
          <wp:positionV relativeFrom="page">
            <wp:posOffset>-23042</wp:posOffset>
          </wp:positionV>
          <wp:extent cx="7854696" cy="1353312"/>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_1206_CREATIVES_MMA_LETTERHEAD.jpg"/>
                  <pic:cNvPicPr/>
                </pic:nvPicPr>
                <pic:blipFill>
                  <a:blip r:embed="rId1"/>
                  <a:stretch>
                    <a:fillRect/>
                  </a:stretch>
                </pic:blipFill>
                <pic:spPr>
                  <a:xfrm>
                    <a:off x="0" y="0"/>
                    <a:ext cx="7854696" cy="135331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D9840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B56055"/>
    <w:multiLevelType w:val="hybridMultilevel"/>
    <w:tmpl w:val="D500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93C24"/>
    <w:multiLevelType w:val="hybridMultilevel"/>
    <w:tmpl w:val="EA7A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124728"/>
    <w:multiLevelType w:val="hybridMultilevel"/>
    <w:tmpl w:val="19CE7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CB71EF"/>
    <w:multiLevelType w:val="hybridMultilevel"/>
    <w:tmpl w:val="541AF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7DB"/>
    <w:multiLevelType w:val="hybridMultilevel"/>
    <w:tmpl w:val="1FB6D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04565"/>
    <w:multiLevelType w:val="hybridMultilevel"/>
    <w:tmpl w:val="DCECD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29788F"/>
    <w:multiLevelType w:val="hybridMultilevel"/>
    <w:tmpl w:val="FA10FB0A"/>
    <w:lvl w:ilvl="0" w:tplc="04090001">
      <w:start w:val="1"/>
      <w:numFmt w:val="bullet"/>
      <w:lvlText w:val=""/>
      <w:lvlJc w:val="left"/>
      <w:pPr>
        <w:ind w:left="720" w:hanging="360"/>
      </w:pPr>
      <w:rPr>
        <w:rFonts w:ascii="Symbol" w:hAnsi="Symbol" w:hint="default"/>
      </w:rPr>
    </w:lvl>
    <w:lvl w:ilvl="1" w:tplc="7B6A085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84FC3"/>
    <w:multiLevelType w:val="hybridMultilevel"/>
    <w:tmpl w:val="4FD2B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05B47"/>
    <w:multiLevelType w:val="hybridMultilevel"/>
    <w:tmpl w:val="F2622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20211"/>
    <w:multiLevelType w:val="hybridMultilevel"/>
    <w:tmpl w:val="F184E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3"/>
  </w:num>
  <w:num w:numId="5">
    <w:abstractNumId w:val="6"/>
  </w:num>
  <w:num w:numId="6">
    <w:abstractNumId w:val="8"/>
  </w:num>
  <w:num w:numId="7">
    <w:abstractNumId w:val="7"/>
  </w:num>
  <w:num w:numId="8">
    <w:abstractNumId w:val="5"/>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gutterAtTop/>
  <w:activeWritingStyle w:appName="MSWord" w:lang="en-US" w:vendorID="64" w:dllVersion="6" w:nlCheck="1" w:checkStyle="0"/>
  <w:activeWritingStyle w:appName="MSWord" w:lang="en-US" w:vendorID="64" w:dllVersion="0" w:nlCheck="1" w:checkStyle="0"/>
  <w:activeWritingStyle w:appName="MSWord" w:lang="de-DE" w:vendorID="64" w:dllVersion="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B00"/>
    <w:rsid w:val="00005F46"/>
    <w:rsid w:val="00010D3A"/>
    <w:rsid w:val="000169EA"/>
    <w:rsid w:val="0002498B"/>
    <w:rsid w:val="0004043C"/>
    <w:rsid w:val="00057BA0"/>
    <w:rsid w:val="000611D1"/>
    <w:rsid w:val="00074F39"/>
    <w:rsid w:val="00086000"/>
    <w:rsid w:val="000A71B1"/>
    <w:rsid w:val="000E4BDF"/>
    <w:rsid w:val="0010343F"/>
    <w:rsid w:val="0015727D"/>
    <w:rsid w:val="00163115"/>
    <w:rsid w:val="001856FB"/>
    <w:rsid w:val="00185BCB"/>
    <w:rsid w:val="001D2C0E"/>
    <w:rsid w:val="001D34A2"/>
    <w:rsid w:val="001E2CBB"/>
    <w:rsid w:val="001E6FAC"/>
    <w:rsid w:val="001F1B7E"/>
    <w:rsid w:val="00242AF8"/>
    <w:rsid w:val="00244722"/>
    <w:rsid w:val="00247F96"/>
    <w:rsid w:val="00264086"/>
    <w:rsid w:val="00271FFC"/>
    <w:rsid w:val="002B32F7"/>
    <w:rsid w:val="002B49D9"/>
    <w:rsid w:val="002C55DF"/>
    <w:rsid w:val="002D6D8B"/>
    <w:rsid w:val="002E3D40"/>
    <w:rsid w:val="00306AE9"/>
    <w:rsid w:val="00320B84"/>
    <w:rsid w:val="00344292"/>
    <w:rsid w:val="00352291"/>
    <w:rsid w:val="0035254C"/>
    <w:rsid w:val="00373691"/>
    <w:rsid w:val="003749FE"/>
    <w:rsid w:val="00374A32"/>
    <w:rsid w:val="00393CCB"/>
    <w:rsid w:val="003A41D5"/>
    <w:rsid w:val="003A5236"/>
    <w:rsid w:val="003C0072"/>
    <w:rsid w:val="003C1F57"/>
    <w:rsid w:val="003D4686"/>
    <w:rsid w:val="0041026E"/>
    <w:rsid w:val="004346C6"/>
    <w:rsid w:val="00434B37"/>
    <w:rsid w:val="00450FE0"/>
    <w:rsid w:val="004563F9"/>
    <w:rsid w:val="00456CB7"/>
    <w:rsid w:val="004757FC"/>
    <w:rsid w:val="0047605A"/>
    <w:rsid w:val="004806F7"/>
    <w:rsid w:val="00487EC2"/>
    <w:rsid w:val="00496E70"/>
    <w:rsid w:val="004A36AE"/>
    <w:rsid w:val="004A5E48"/>
    <w:rsid w:val="004C2BBD"/>
    <w:rsid w:val="004C5C9C"/>
    <w:rsid w:val="004C649E"/>
    <w:rsid w:val="004E218D"/>
    <w:rsid w:val="004F75ED"/>
    <w:rsid w:val="0052450C"/>
    <w:rsid w:val="005356EA"/>
    <w:rsid w:val="00551193"/>
    <w:rsid w:val="00554026"/>
    <w:rsid w:val="00556D07"/>
    <w:rsid w:val="00586B7D"/>
    <w:rsid w:val="005B63BA"/>
    <w:rsid w:val="005F68C9"/>
    <w:rsid w:val="00606277"/>
    <w:rsid w:val="0061010F"/>
    <w:rsid w:val="00654239"/>
    <w:rsid w:val="006828B4"/>
    <w:rsid w:val="006917C2"/>
    <w:rsid w:val="00693F62"/>
    <w:rsid w:val="006B3D80"/>
    <w:rsid w:val="006B66BF"/>
    <w:rsid w:val="006C5666"/>
    <w:rsid w:val="006D579C"/>
    <w:rsid w:val="006D67D0"/>
    <w:rsid w:val="006E42C0"/>
    <w:rsid w:val="006F4E4D"/>
    <w:rsid w:val="006F65F2"/>
    <w:rsid w:val="006F7B12"/>
    <w:rsid w:val="007124A3"/>
    <w:rsid w:val="00715F5A"/>
    <w:rsid w:val="00754A68"/>
    <w:rsid w:val="00785A46"/>
    <w:rsid w:val="00787A1E"/>
    <w:rsid w:val="00797E55"/>
    <w:rsid w:val="007A2DF4"/>
    <w:rsid w:val="007C0EB1"/>
    <w:rsid w:val="007D7593"/>
    <w:rsid w:val="007F5BB8"/>
    <w:rsid w:val="00812433"/>
    <w:rsid w:val="008230E6"/>
    <w:rsid w:val="00864FE6"/>
    <w:rsid w:val="00882D74"/>
    <w:rsid w:val="00894371"/>
    <w:rsid w:val="008B4A24"/>
    <w:rsid w:val="008C3902"/>
    <w:rsid w:val="00901BB6"/>
    <w:rsid w:val="00910AAC"/>
    <w:rsid w:val="009403FE"/>
    <w:rsid w:val="00984C53"/>
    <w:rsid w:val="00996AC5"/>
    <w:rsid w:val="009B34CF"/>
    <w:rsid w:val="009D0421"/>
    <w:rsid w:val="009D2224"/>
    <w:rsid w:val="009E35C6"/>
    <w:rsid w:val="009E3F31"/>
    <w:rsid w:val="009E47B4"/>
    <w:rsid w:val="00A1133C"/>
    <w:rsid w:val="00A210EB"/>
    <w:rsid w:val="00A344FC"/>
    <w:rsid w:val="00A62678"/>
    <w:rsid w:val="00A94B00"/>
    <w:rsid w:val="00A94BE4"/>
    <w:rsid w:val="00AA22AD"/>
    <w:rsid w:val="00AB4E18"/>
    <w:rsid w:val="00AB6432"/>
    <w:rsid w:val="00AC6DC9"/>
    <w:rsid w:val="00AC7D5E"/>
    <w:rsid w:val="00AD350C"/>
    <w:rsid w:val="00B0021E"/>
    <w:rsid w:val="00B3466D"/>
    <w:rsid w:val="00B44A05"/>
    <w:rsid w:val="00B464CC"/>
    <w:rsid w:val="00B70FC5"/>
    <w:rsid w:val="00B722D9"/>
    <w:rsid w:val="00B867BF"/>
    <w:rsid w:val="00BC08F4"/>
    <w:rsid w:val="00BF0E0C"/>
    <w:rsid w:val="00C24C53"/>
    <w:rsid w:val="00C41515"/>
    <w:rsid w:val="00C70441"/>
    <w:rsid w:val="00C87959"/>
    <w:rsid w:val="00C90CC0"/>
    <w:rsid w:val="00C91F89"/>
    <w:rsid w:val="00CA4E9A"/>
    <w:rsid w:val="00CA5986"/>
    <w:rsid w:val="00CC078A"/>
    <w:rsid w:val="00CC1CDE"/>
    <w:rsid w:val="00CF5FE6"/>
    <w:rsid w:val="00D008BF"/>
    <w:rsid w:val="00D22494"/>
    <w:rsid w:val="00D6106C"/>
    <w:rsid w:val="00D64833"/>
    <w:rsid w:val="00D75B09"/>
    <w:rsid w:val="00D96C90"/>
    <w:rsid w:val="00DB3917"/>
    <w:rsid w:val="00DC4E3B"/>
    <w:rsid w:val="00DD1204"/>
    <w:rsid w:val="00DE42B7"/>
    <w:rsid w:val="00E2300E"/>
    <w:rsid w:val="00E31843"/>
    <w:rsid w:val="00E43F39"/>
    <w:rsid w:val="00E600C6"/>
    <w:rsid w:val="00E91745"/>
    <w:rsid w:val="00EB17FE"/>
    <w:rsid w:val="00EF4A40"/>
    <w:rsid w:val="00EF7B1C"/>
    <w:rsid w:val="00F23781"/>
    <w:rsid w:val="00F4015B"/>
    <w:rsid w:val="00F9271C"/>
    <w:rsid w:val="00FA3A46"/>
    <w:rsid w:val="00FE2679"/>
    <w:rsid w:val="00FE4A41"/>
    <w:rsid w:val="00FF059B"/>
    <w:rsid w:val="00FF2C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E74CA1D"/>
  <w14:defaultImageDpi w14:val="300"/>
  <w15:docId w15:val="{2F338C5B-65B1-9841-AEDC-89D9F208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61010F"/>
    <w:pPr>
      <w:keepNext/>
      <w:tabs>
        <w:tab w:val="left" w:pos="4140"/>
        <w:tab w:val="left" w:pos="7920"/>
      </w:tabs>
      <w:spacing w:line="240" w:lineRule="atLeast"/>
      <w:ind w:right="360"/>
      <w:outlineLvl w:val="0"/>
    </w:pPr>
    <w:rPr>
      <w:rFonts w:ascii="Times" w:hAnsi="Times"/>
      <w:b/>
      <w:sz w:val="28"/>
      <w:szCs w:val="20"/>
      <w:u w:val="single"/>
    </w:rPr>
  </w:style>
  <w:style w:type="paragraph" w:styleId="Heading2">
    <w:name w:val="heading 2"/>
    <w:basedOn w:val="Normal"/>
    <w:next w:val="Normal"/>
    <w:link w:val="Heading2Char"/>
    <w:qFormat/>
    <w:rsid w:val="0061010F"/>
    <w:pPr>
      <w:keepNext/>
      <w:tabs>
        <w:tab w:val="left" w:pos="3960"/>
        <w:tab w:val="left" w:pos="7470"/>
        <w:tab w:val="left" w:pos="7920"/>
      </w:tabs>
      <w:spacing w:line="240" w:lineRule="atLeast"/>
      <w:ind w:right="360"/>
      <w:outlineLvl w:val="1"/>
    </w:pPr>
    <w:rPr>
      <w:rFonts w:ascii="Times" w:hAnsi="Times"/>
      <w:b/>
      <w:szCs w:val="20"/>
      <w:u w:val="single"/>
    </w:rPr>
  </w:style>
  <w:style w:type="paragraph" w:styleId="Heading3">
    <w:name w:val="heading 3"/>
    <w:basedOn w:val="Normal"/>
    <w:next w:val="Normal"/>
    <w:link w:val="Heading3Char"/>
    <w:uiPriority w:val="9"/>
    <w:unhideWhenUsed/>
    <w:qFormat/>
    <w:rsid w:val="00D64833"/>
    <w:pPr>
      <w:keepNext/>
      <w:keepLines/>
      <w:spacing w:before="200"/>
      <w:outlineLvl w:val="2"/>
    </w:pPr>
    <w:rPr>
      <w:rFonts w:asciiTheme="majorHAnsi" w:eastAsiaTheme="majorEastAsia" w:hAnsiTheme="majorHAnsi" w:cstheme="majorBidi"/>
      <w:b/>
      <w:b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0C20"/>
    <w:pPr>
      <w:tabs>
        <w:tab w:val="center" w:pos="4320"/>
        <w:tab w:val="right" w:pos="8640"/>
      </w:tabs>
    </w:pPr>
  </w:style>
  <w:style w:type="paragraph" w:styleId="Footer">
    <w:name w:val="footer"/>
    <w:basedOn w:val="Normal"/>
    <w:link w:val="FooterChar"/>
    <w:uiPriority w:val="99"/>
    <w:rsid w:val="00280C20"/>
    <w:pPr>
      <w:tabs>
        <w:tab w:val="center" w:pos="4320"/>
        <w:tab w:val="right" w:pos="8640"/>
      </w:tabs>
    </w:pPr>
  </w:style>
  <w:style w:type="character" w:styleId="Hyperlink">
    <w:name w:val="Hyperlink"/>
    <w:uiPriority w:val="99"/>
    <w:rsid w:val="00280C20"/>
    <w:rPr>
      <w:color w:val="0000FF"/>
      <w:u w:val="single"/>
    </w:rPr>
  </w:style>
  <w:style w:type="character" w:customStyle="1" w:styleId="apple-converted-space">
    <w:name w:val="apple-converted-space"/>
    <w:basedOn w:val="DefaultParagraphFont"/>
    <w:rsid w:val="00E70490"/>
  </w:style>
  <w:style w:type="paragraph" w:styleId="DocumentMap">
    <w:name w:val="Document Map"/>
    <w:basedOn w:val="Normal"/>
    <w:link w:val="DocumentMapChar"/>
    <w:uiPriority w:val="99"/>
    <w:semiHidden/>
    <w:unhideWhenUsed/>
    <w:rsid w:val="00861F54"/>
    <w:rPr>
      <w:rFonts w:ascii="Lucida Grande" w:hAnsi="Lucida Grande"/>
    </w:rPr>
  </w:style>
  <w:style w:type="character" w:customStyle="1" w:styleId="DocumentMapChar">
    <w:name w:val="Document Map Char"/>
    <w:link w:val="DocumentMap"/>
    <w:uiPriority w:val="99"/>
    <w:semiHidden/>
    <w:rsid w:val="00861F54"/>
    <w:rPr>
      <w:rFonts w:ascii="Lucida Grande" w:hAnsi="Lucida Grande"/>
      <w:sz w:val="24"/>
      <w:szCs w:val="24"/>
    </w:rPr>
  </w:style>
  <w:style w:type="paragraph" w:customStyle="1" w:styleId="paragraphstyle">
    <w:name w:val="paragraph_style"/>
    <w:basedOn w:val="Normal"/>
    <w:rsid w:val="00A15B43"/>
    <w:pPr>
      <w:spacing w:beforeLines="1" w:afterLines="1"/>
    </w:pPr>
    <w:rPr>
      <w:rFonts w:ascii="Times" w:hAnsi="Times"/>
      <w:sz w:val="20"/>
      <w:szCs w:val="20"/>
    </w:rPr>
  </w:style>
  <w:style w:type="character" w:customStyle="1" w:styleId="style1">
    <w:name w:val="style_1"/>
    <w:basedOn w:val="DefaultParagraphFont"/>
    <w:rsid w:val="00A15B43"/>
  </w:style>
  <w:style w:type="character" w:customStyle="1" w:styleId="style2">
    <w:name w:val="style_2"/>
    <w:basedOn w:val="DefaultParagraphFont"/>
    <w:rsid w:val="00A15B43"/>
  </w:style>
  <w:style w:type="character" w:customStyle="1" w:styleId="style3">
    <w:name w:val="style_3"/>
    <w:basedOn w:val="DefaultParagraphFont"/>
    <w:rsid w:val="00A15B43"/>
  </w:style>
  <w:style w:type="character" w:customStyle="1" w:styleId="style4">
    <w:name w:val="style_4"/>
    <w:basedOn w:val="DefaultParagraphFont"/>
    <w:rsid w:val="00A15B43"/>
  </w:style>
  <w:style w:type="character" w:customStyle="1" w:styleId="style5">
    <w:name w:val="style_5"/>
    <w:basedOn w:val="DefaultParagraphFont"/>
    <w:rsid w:val="00A15B43"/>
  </w:style>
  <w:style w:type="paragraph" w:styleId="NormalWeb">
    <w:name w:val="Normal (Web)"/>
    <w:basedOn w:val="Normal"/>
    <w:uiPriority w:val="99"/>
    <w:unhideWhenUsed/>
    <w:rsid w:val="006B3D80"/>
    <w:pPr>
      <w:spacing w:before="100" w:beforeAutospacing="1" w:after="100" w:afterAutospacing="1"/>
    </w:pPr>
  </w:style>
  <w:style w:type="paragraph" w:styleId="BalloonText">
    <w:name w:val="Balloon Text"/>
    <w:basedOn w:val="Normal"/>
    <w:link w:val="BalloonTextChar"/>
    <w:rsid w:val="00456CB7"/>
    <w:rPr>
      <w:rFonts w:ascii="Tahoma" w:hAnsi="Tahoma" w:cs="Tahoma"/>
      <w:sz w:val="16"/>
      <w:szCs w:val="16"/>
    </w:rPr>
  </w:style>
  <w:style w:type="character" w:customStyle="1" w:styleId="BalloonTextChar">
    <w:name w:val="Balloon Text Char"/>
    <w:basedOn w:val="DefaultParagraphFont"/>
    <w:link w:val="BalloonText"/>
    <w:rsid w:val="00456CB7"/>
    <w:rPr>
      <w:rFonts w:ascii="Tahoma" w:hAnsi="Tahoma" w:cs="Tahoma"/>
      <w:sz w:val="16"/>
      <w:szCs w:val="16"/>
    </w:rPr>
  </w:style>
  <w:style w:type="character" w:customStyle="1" w:styleId="Heading1Char">
    <w:name w:val="Heading 1 Char"/>
    <w:basedOn w:val="DefaultParagraphFont"/>
    <w:link w:val="Heading1"/>
    <w:rsid w:val="0061010F"/>
    <w:rPr>
      <w:rFonts w:ascii="Times" w:hAnsi="Times"/>
      <w:b/>
      <w:sz w:val="28"/>
      <w:u w:val="single"/>
    </w:rPr>
  </w:style>
  <w:style w:type="character" w:customStyle="1" w:styleId="Heading2Char">
    <w:name w:val="Heading 2 Char"/>
    <w:basedOn w:val="DefaultParagraphFont"/>
    <w:link w:val="Heading2"/>
    <w:rsid w:val="0061010F"/>
    <w:rPr>
      <w:rFonts w:ascii="Times" w:hAnsi="Times"/>
      <w:b/>
      <w:sz w:val="24"/>
      <w:u w:val="single"/>
    </w:rPr>
  </w:style>
  <w:style w:type="paragraph" w:styleId="Title">
    <w:name w:val="Title"/>
    <w:basedOn w:val="Normal"/>
    <w:link w:val="TitleChar"/>
    <w:qFormat/>
    <w:rsid w:val="0061010F"/>
    <w:pPr>
      <w:spacing w:line="240" w:lineRule="atLeast"/>
      <w:ind w:right="180"/>
      <w:jc w:val="center"/>
    </w:pPr>
    <w:rPr>
      <w:rFonts w:ascii="Murphy Script" w:hAnsi="Murphy Script"/>
      <w:b/>
      <w:sz w:val="72"/>
      <w:szCs w:val="20"/>
    </w:rPr>
  </w:style>
  <w:style w:type="character" w:customStyle="1" w:styleId="TitleChar">
    <w:name w:val="Title Char"/>
    <w:basedOn w:val="DefaultParagraphFont"/>
    <w:link w:val="Title"/>
    <w:rsid w:val="0061010F"/>
    <w:rPr>
      <w:rFonts w:ascii="Murphy Script" w:hAnsi="Murphy Script"/>
      <w:b/>
      <w:sz w:val="72"/>
    </w:rPr>
  </w:style>
  <w:style w:type="paragraph" w:customStyle="1" w:styleId="Body">
    <w:name w:val="Body"/>
    <w:rsid w:val="00FE2679"/>
    <w:pPr>
      <w:pBdr>
        <w:top w:val="nil"/>
        <w:left w:val="nil"/>
        <w:bottom w:val="nil"/>
        <w:right w:val="nil"/>
        <w:between w:val="nil"/>
        <w:bar w:val="nil"/>
      </w:pBdr>
    </w:pPr>
    <w:rPr>
      <w:rFonts w:ascii="Cambria" w:eastAsia="Arial Unicode MS" w:hAnsi="Cambria" w:cs="Arial Unicode MS"/>
      <w:color w:val="000000"/>
      <w:sz w:val="24"/>
      <w:szCs w:val="22"/>
      <w:bdr w:val="nil"/>
    </w:rPr>
  </w:style>
  <w:style w:type="paragraph" w:styleId="ListParagraph">
    <w:name w:val="List Paragraph"/>
    <w:basedOn w:val="Normal"/>
    <w:uiPriority w:val="34"/>
    <w:qFormat/>
    <w:rsid w:val="009D0421"/>
    <w:pPr>
      <w:ind w:left="720"/>
      <w:contextualSpacing/>
    </w:pPr>
  </w:style>
  <w:style w:type="table" w:styleId="TableGrid">
    <w:name w:val="Table Grid"/>
    <w:basedOn w:val="TableNormal"/>
    <w:uiPriority w:val="59"/>
    <w:rsid w:val="002C55DF"/>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64833"/>
    <w:rPr>
      <w:rFonts w:asciiTheme="majorHAnsi" w:eastAsiaTheme="majorEastAsia" w:hAnsiTheme="majorHAnsi" w:cstheme="majorBidi"/>
      <w:b/>
      <w:bCs/>
      <w:color w:val="4F81BD" w:themeColor="accent1"/>
    </w:rPr>
  </w:style>
  <w:style w:type="character" w:customStyle="1" w:styleId="HeaderChar">
    <w:name w:val="Header Char"/>
    <w:basedOn w:val="DefaultParagraphFont"/>
    <w:link w:val="Header"/>
    <w:uiPriority w:val="99"/>
    <w:rsid w:val="00D64833"/>
    <w:rPr>
      <w:sz w:val="24"/>
      <w:szCs w:val="24"/>
    </w:rPr>
  </w:style>
  <w:style w:type="character" w:customStyle="1" w:styleId="FooterChar">
    <w:name w:val="Footer Char"/>
    <w:basedOn w:val="DefaultParagraphFont"/>
    <w:link w:val="Footer"/>
    <w:uiPriority w:val="99"/>
    <w:rsid w:val="00D64833"/>
    <w:rPr>
      <w:sz w:val="24"/>
      <w:szCs w:val="24"/>
    </w:rPr>
  </w:style>
  <w:style w:type="paragraph" w:customStyle="1" w:styleId="p1">
    <w:name w:val="p1"/>
    <w:basedOn w:val="Normal"/>
    <w:rsid w:val="009E47B4"/>
    <w:rPr>
      <w:rFonts w:ascii="Helvetica" w:hAnsi="Helvetica"/>
      <w:sz w:val="17"/>
      <w:szCs w:val="17"/>
    </w:rPr>
  </w:style>
  <w:style w:type="character" w:customStyle="1" w:styleId="s1">
    <w:name w:val="s1"/>
    <w:basedOn w:val="DefaultParagraphFont"/>
    <w:rsid w:val="009E47B4"/>
    <w:rPr>
      <w:rFonts w:ascii="Helvetica" w:hAnsi="Helvetica" w:hint="default"/>
      <w:sz w:val="17"/>
      <w:szCs w:val="17"/>
    </w:rPr>
  </w:style>
  <w:style w:type="character" w:styleId="Emphasis">
    <w:name w:val="Emphasis"/>
    <w:basedOn w:val="DefaultParagraphFont"/>
    <w:uiPriority w:val="20"/>
    <w:qFormat/>
    <w:rsid w:val="00434B37"/>
    <w:rPr>
      <w:i/>
      <w:iCs/>
    </w:rPr>
  </w:style>
  <w:style w:type="character" w:styleId="Strong">
    <w:name w:val="Strong"/>
    <w:basedOn w:val="DefaultParagraphFont"/>
    <w:uiPriority w:val="22"/>
    <w:qFormat/>
    <w:rsid w:val="007D7593"/>
    <w:rPr>
      <w:b/>
      <w:bCs/>
    </w:rPr>
  </w:style>
  <w:style w:type="character" w:styleId="PageNumber">
    <w:name w:val="page number"/>
    <w:basedOn w:val="DefaultParagraphFont"/>
    <w:semiHidden/>
    <w:unhideWhenUsed/>
    <w:rsid w:val="007D7593"/>
  </w:style>
  <w:style w:type="character" w:styleId="UnresolvedMention">
    <w:name w:val="Unresolved Mention"/>
    <w:basedOn w:val="DefaultParagraphFont"/>
    <w:rsid w:val="00FA3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34666">
      <w:bodyDiv w:val="1"/>
      <w:marLeft w:val="0"/>
      <w:marRight w:val="0"/>
      <w:marTop w:val="0"/>
      <w:marBottom w:val="0"/>
      <w:divBdr>
        <w:top w:val="none" w:sz="0" w:space="0" w:color="auto"/>
        <w:left w:val="none" w:sz="0" w:space="0" w:color="auto"/>
        <w:bottom w:val="none" w:sz="0" w:space="0" w:color="auto"/>
        <w:right w:val="none" w:sz="0" w:space="0" w:color="auto"/>
      </w:divBdr>
    </w:div>
    <w:div w:id="348142753">
      <w:bodyDiv w:val="1"/>
      <w:marLeft w:val="0"/>
      <w:marRight w:val="0"/>
      <w:marTop w:val="0"/>
      <w:marBottom w:val="0"/>
      <w:divBdr>
        <w:top w:val="none" w:sz="0" w:space="0" w:color="auto"/>
        <w:left w:val="none" w:sz="0" w:space="0" w:color="auto"/>
        <w:bottom w:val="none" w:sz="0" w:space="0" w:color="auto"/>
        <w:right w:val="none" w:sz="0" w:space="0" w:color="auto"/>
      </w:divBdr>
    </w:div>
    <w:div w:id="750812300">
      <w:bodyDiv w:val="1"/>
      <w:marLeft w:val="0"/>
      <w:marRight w:val="0"/>
      <w:marTop w:val="0"/>
      <w:marBottom w:val="0"/>
      <w:divBdr>
        <w:top w:val="none" w:sz="0" w:space="0" w:color="auto"/>
        <w:left w:val="none" w:sz="0" w:space="0" w:color="auto"/>
        <w:bottom w:val="none" w:sz="0" w:space="0" w:color="auto"/>
        <w:right w:val="none" w:sz="0" w:space="0" w:color="auto"/>
      </w:divBdr>
    </w:div>
    <w:div w:id="1122918502">
      <w:bodyDiv w:val="1"/>
      <w:marLeft w:val="0"/>
      <w:marRight w:val="0"/>
      <w:marTop w:val="0"/>
      <w:marBottom w:val="0"/>
      <w:divBdr>
        <w:top w:val="none" w:sz="0" w:space="0" w:color="auto"/>
        <w:left w:val="none" w:sz="0" w:space="0" w:color="auto"/>
        <w:bottom w:val="none" w:sz="0" w:space="0" w:color="auto"/>
        <w:right w:val="none" w:sz="0" w:space="0" w:color="auto"/>
      </w:divBdr>
    </w:div>
    <w:div w:id="1172598634">
      <w:bodyDiv w:val="1"/>
      <w:marLeft w:val="0"/>
      <w:marRight w:val="0"/>
      <w:marTop w:val="0"/>
      <w:marBottom w:val="0"/>
      <w:divBdr>
        <w:top w:val="none" w:sz="0" w:space="0" w:color="auto"/>
        <w:left w:val="none" w:sz="0" w:space="0" w:color="auto"/>
        <w:bottom w:val="none" w:sz="0" w:space="0" w:color="auto"/>
        <w:right w:val="none" w:sz="0" w:space="0" w:color="auto"/>
      </w:divBdr>
    </w:div>
    <w:div w:id="1458181568">
      <w:bodyDiv w:val="1"/>
      <w:marLeft w:val="0"/>
      <w:marRight w:val="0"/>
      <w:marTop w:val="0"/>
      <w:marBottom w:val="0"/>
      <w:divBdr>
        <w:top w:val="none" w:sz="0" w:space="0" w:color="auto"/>
        <w:left w:val="none" w:sz="0" w:space="0" w:color="auto"/>
        <w:bottom w:val="none" w:sz="0" w:space="0" w:color="auto"/>
        <w:right w:val="none" w:sz="0" w:space="0" w:color="auto"/>
      </w:divBdr>
      <w:divsChild>
        <w:div w:id="1334260715">
          <w:marLeft w:val="0"/>
          <w:marRight w:val="0"/>
          <w:marTop w:val="0"/>
          <w:marBottom w:val="0"/>
          <w:divBdr>
            <w:top w:val="none" w:sz="0" w:space="0" w:color="auto"/>
            <w:left w:val="none" w:sz="0" w:space="0" w:color="auto"/>
            <w:bottom w:val="none" w:sz="0" w:space="0" w:color="auto"/>
            <w:right w:val="none" w:sz="0" w:space="0" w:color="auto"/>
          </w:divBdr>
          <w:divsChild>
            <w:div w:id="962493070">
              <w:marLeft w:val="-255"/>
              <w:marRight w:val="-255"/>
              <w:marTop w:val="0"/>
              <w:marBottom w:val="0"/>
              <w:divBdr>
                <w:top w:val="none" w:sz="0" w:space="0" w:color="auto"/>
                <w:left w:val="none" w:sz="0" w:space="0" w:color="auto"/>
                <w:bottom w:val="none" w:sz="0" w:space="0" w:color="auto"/>
                <w:right w:val="none" w:sz="0" w:space="0" w:color="auto"/>
              </w:divBdr>
              <w:divsChild>
                <w:div w:id="1731224161">
                  <w:marLeft w:val="0"/>
                  <w:marRight w:val="0"/>
                  <w:marTop w:val="0"/>
                  <w:marBottom w:val="0"/>
                  <w:divBdr>
                    <w:top w:val="none" w:sz="0" w:space="0" w:color="auto"/>
                    <w:left w:val="none" w:sz="0" w:space="0" w:color="auto"/>
                    <w:bottom w:val="none" w:sz="0" w:space="0" w:color="auto"/>
                    <w:right w:val="none" w:sz="0" w:space="0" w:color="auto"/>
                  </w:divBdr>
                  <w:divsChild>
                    <w:div w:id="1970745590">
                      <w:marLeft w:val="0"/>
                      <w:marRight w:val="0"/>
                      <w:marTop w:val="0"/>
                      <w:marBottom w:val="0"/>
                      <w:divBdr>
                        <w:top w:val="none" w:sz="0" w:space="0" w:color="auto"/>
                        <w:left w:val="none" w:sz="0" w:space="0" w:color="auto"/>
                        <w:bottom w:val="none" w:sz="0" w:space="0" w:color="auto"/>
                        <w:right w:val="none" w:sz="0" w:space="0" w:color="auto"/>
                      </w:divBdr>
                      <w:divsChild>
                        <w:div w:id="19488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15505">
      <w:bodyDiv w:val="1"/>
      <w:marLeft w:val="0"/>
      <w:marRight w:val="0"/>
      <w:marTop w:val="0"/>
      <w:marBottom w:val="0"/>
      <w:divBdr>
        <w:top w:val="none" w:sz="0" w:space="0" w:color="auto"/>
        <w:left w:val="none" w:sz="0" w:space="0" w:color="auto"/>
        <w:bottom w:val="none" w:sz="0" w:space="0" w:color="auto"/>
        <w:right w:val="none" w:sz="0" w:space="0" w:color="auto"/>
      </w:divBdr>
    </w:div>
    <w:div w:id="1549101157">
      <w:bodyDiv w:val="1"/>
      <w:marLeft w:val="0"/>
      <w:marRight w:val="0"/>
      <w:marTop w:val="0"/>
      <w:marBottom w:val="0"/>
      <w:divBdr>
        <w:top w:val="none" w:sz="0" w:space="0" w:color="auto"/>
        <w:left w:val="none" w:sz="0" w:space="0" w:color="auto"/>
        <w:bottom w:val="none" w:sz="0" w:space="0" w:color="auto"/>
        <w:right w:val="none" w:sz="0" w:space="0" w:color="auto"/>
      </w:divBdr>
      <w:divsChild>
        <w:div w:id="2005736599">
          <w:marLeft w:val="4213"/>
          <w:marRight w:val="0"/>
          <w:marTop w:val="0"/>
          <w:marBottom w:val="0"/>
          <w:divBdr>
            <w:top w:val="none" w:sz="0" w:space="0" w:color="auto"/>
            <w:left w:val="none" w:sz="0" w:space="0" w:color="auto"/>
            <w:bottom w:val="none" w:sz="0" w:space="0" w:color="auto"/>
            <w:right w:val="none" w:sz="0" w:space="0" w:color="auto"/>
          </w:divBdr>
          <w:divsChild>
            <w:div w:id="379282155">
              <w:marLeft w:val="0"/>
              <w:marRight w:val="0"/>
              <w:marTop w:val="0"/>
              <w:marBottom w:val="0"/>
              <w:divBdr>
                <w:top w:val="none" w:sz="0" w:space="0" w:color="auto"/>
                <w:left w:val="none" w:sz="0" w:space="0" w:color="auto"/>
                <w:bottom w:val="none" w:sz="0" w:space="0" w:color="auto"/>
                <w:right w:val="none" w:sz="0" w:space="0" w:color="auto"/>
              </w:divBdr>
              <w:divsChild>
                <w:div w:id="151915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146642">
      <w:bodyDiv w:val="1"/>
      <w:marLeft w:val="0"/>
      <w:marRight w:val="0"/>
      <w:marTop w:val="0"/>
      <w:marBottom w:val="0"/>
      <w:divBdr>
        <w:top w:val="none" w:sz="0" w:space="0" w:color="auto"/>
        <w:left w:val="none" w:sz="0" w:space="0" w:color="auto"/>
        <w:bottom w:val="none" w:sz="0" w:space="0" w:color="auto"/>
        <w:right w:val="none" w:sz="0" w:space="0" w:color="auto"/>
      </w:divBdr>
    </w:div>
    <w:div w:id="1746144839">
      <w:bodyDiv w:val="1"/>
      <w:marLeft w:val="0"/>
      <w:marRight w:val="0"/>
      <w:marTop w:val="0"/>
      <w:marBottom w:val="0"/>
      <w:divBdr>
        <w:top w:val="none" w:sz="0" w:space="0" w:color="auto"/>
        <w:left w:val="none" w:sz="0" w:space="0" w:color="auto"/>
        <w:bottom w:val="none" w:sz="0" w:space="0" w:color="auto"/>
        <w:right w:val="none" w:sz="0" w:space="0" w:color="auto"/>
      </w:divBdr>
      <w:divsChild>
        <w:div w:id="1177648743">
          <w:marLeft w:val="0"/>
          <w:marRight w:val="0"/>
          <w:marTop w:val="0"/>
          <w:marBottom w:val="0"/>
          <w:divBdr>
            <w:top w:val="none" w:sz="0" w:space="0" w:color="auto"/>
            <w:left w:val="none" w:sz="0" w:space="0" w:color="auto"/>
            <w:bottom w:val="none" w:sz="0" w:space="0" w:color="auto"/>
            <w:right w:val="none" w:sz="0" w:space="0" w:color="auto"/>
          </w:divBdr>
          <w:divsChild>
            <w:div w:id="160681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5022">
      <w:bodyDiv w:val="1"/>
      <w:marLeft w:val="0"/>
      <w:marRight w:val="0"/>
      <w:marTop w:val="0"/>
      <w:marBottom w:val="0"/>
      <w:divBdr>
        <w:top w:val="none" w:sz="0" w:space="0" w:color="auto"/>
        <w:left w:val="none" w:sz="0" w:space="0" w:color="auto"/>
        <w:bottom w:val="none" w:sz="0" w:space="0" w:color="auto"/>
        <w:right w:val="none" w:sz="0" w:space="0" w:color="auto"/>
      </w:divBdr>
    </w:div>
    <w:div w:id="1891914540">
      <w:bodyDiv w:val="1"/>
      <w:marLeft w:val="0"/>
      <w:marRight w:val="0"/>
      <w:marTop w:val="0"/>
      <w:marBottom w:val="0"/>
      <w:divBdr>
        <w:top w:val="none" w:sz="0" w:space="0" w:color="auto"/>
        <w:left w:val="none" w:sz="0" w:space="0" w:color="auto"/>
        <w:bottom w:val="none" w:sz="0" w:space="0" w:color="auto"/>
        <w:right w:val="none" w:sz="0" w:space="0" w:color="auto"/>
      </w:divBdr>
    </w:div>
    <w:div w:id="1926112937">
      <w:bodyDiv w:val="1"/>
      <w:marLeft w:val="0"/>
      <w:marRight w:val="0"/>
      <w:marTop w:val="0"/>
      <w:marBottom w:val="0"/>
      <w:divBdr>
        <w:top w:val="none" w:sz="0" w:space="0" w:color="auto"/>
        <w:left w:val="none" w:sz="0" w:space="0" w:color="auto"/>
        <w:bottom w:val="none" w:sz="0" w:space="0" w:color="auto"/>
        <w:right w:val="none" w:sz="0" w:space="0" w:color="auto"/>
      </w:divBdr>
    </w:div>
    <w:div w:id="1931965824">
      <w:bodyDiv w:val="1"/>
      <w:marLeft w:val="0"/>
      <w:marRight w:val="0"/>
      <w:marTop w:val="0"/>
      <w:marBottom w:val="0"/>
      <w:divBdr>
        <w:top w:val="none" w:sz="0" w:space="0" w:color="auto"/>
        <w:left w:val="none" w:sz="0" w:space="0" w:color="auto"/>
        <w:bottom w:val="none" w:sz="0" w:space="0" w:color="auto"/>
        <w:right w:val="none" w:sz="0" w:space="0" w:color="auto"/>
      </w:divBdr>
    </w:div>
    <w:div w:id="1948803216">
      <w:bodyDiv w:val="1"/>
      <w:marLeft w:val="0"/>
      <w:marRight w:val="0"/>
      <w:marTop w:val="0"/>
      <w:marBottom w:val="0"/>
      <w:divBdr>
        <w:top w:val="none" w:sz="0" w:space="0" w:color="auto"/>
        <w:left w:val="none" w:sz="0" w:space="0" w:color="auto"/>
        <w:bottom w:val="none" w:sz="0" w:space="0" w:color="auto"/>
        <w:right w:val="none" w:sz="0" w:space="0" w:color="auto"/>
      </w:divBdr>
    </w:div>
    <w:div w:id="2077311266">
      <w:bodyDiv w:val="1"/>
      <w:marLeft w:val="0"/>
      <w:marRight w:val="0"/>
      <w:marTop w:val="0"/>
      <w:marBottom w:val="0"/>
      <w:divBdr>
        <w:top w:val="none" w:sz="0" w:space="0" w:color="auto"/>
        <w:left w:val="none" w:sz="0" w:space="0" w:color="auto"/>
        <w:bottom w:val="none" w:sz="0" w:space="0" w:color="auto"/>
        <w:right w:val="none" w:sz="0" w:space="0" w:color="auto"/>
      </w:divBdr>
      <w:divsChild>
        <w:div w:id="757018414">
          <w:marLeft w:val="4213"/>
          <w:marRight w:val="0"/>
          <w:marTop w:val="0"/>
          <w:marBottom w:val="0"/>
          <w:divBdr>
            <w:top w:val="none" w:sz="0" w:space="0" w:color="auto"/>
            <w:left w:val="none" w:sz="0" w:space="0" w:color="auto"/>
            <w:bottom w:val="none" w:sz="0" w:space="0" w:color="auto"/>
            <w:right w:val="none" w:sz="0" w:space="0" w:color="auto"/>
          </w:divBdr>
          <w:divsChild>
            <w:div w:id="51511834">
              <w:marLeft w:val="0"/>
              <w:marRight w:val="0"/>
              <w:marTop w:val="0"/>
              <w:marBottom w:val="0"/>
              <w:divBdr>
                <w:top w:val="none" w:sz="0" w:space="0" w:color="auto"/>
                <w:left w:val="none" w:sz="0" w:space="0" w:color="auto"/>
                <w:bottom w:val="none" w:sz="0" w:space="0" w:color="auto"/>
                <w:right w:val="none" w:sz="0" w:space="0" w:color="auto"/>
              </w:divBdr>
              <w:divsChild>
                <w:div w:id="12546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ulinmeratstudio.com/designe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ichaelmooreagency.com/david-lefkowich"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chaelmoore/Dropbox%20(Michael%20Moore%20Agency)/Michael%20Moore%20Agency/MMA%20Working%20Files/Agency%20Templates/Stationery/MMA_ELECTRONIC_LETTERHEAD_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1006C-9412-0345-889A-2EC45755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MMA_ELECTRONIC_LETTERHEAD_BLUE.dotx</Template>
  <TotalTime>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t:lpstr>
    </vt:vector>
  </TitlesOfParts>
  <Company>Microsoft</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Microsoft Office User</dc:creator>
  <cp:lastModifiedBy>Microsoft Office User</cp:lastModifiedBy>
  <cp:revision>3</cp:revision>
  <cp:lastPrinted>2018-12-04T22:05:00Z</cp:lastPrinted>
  <dcterms:created xsi:type="dcterms:W3CDTF">2022-04-12T23:40:00Z</dcterms:created>
  <dcterms:modified xsi:type="dcterms:W3CDTF">2022-04-12T23:42:00Z</dcterms:modified>
</cp:coreProperties>
</file>